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951DF" w14:textId="0FF39268" w:rsidR="00CB5544" w:rsidRPr="00CB5544" w:rsidRDefault="00CB5544" w:rsidP="00CB55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t xml:space="preserve"> </w:t>
            </w:r>
            <w:r w:rsidRPr="00CB554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Fondi Strutturali Europei – Programma Operativo Nazionale “Per la scuola, competenze e ambienti per l’apprendimento” 2014-2020. Asse I – Istruzione – Fondo Sociale Europeo (FSE). Asse I – Istruzione – Avviso pubblico prot. n. 25532 del 23/02/2024 –Percorsi formativi di lingua straniera e percorsi per le competenze trasversali e per l’orientamento (PCTO) all’estero e Avviso pubblico prot. n. 87574 del 21 giugno 2024 di riapertura dei termini per la procedura a sportello. Obiettivi Specifici 10.6 Percorsi per le competenze trasversali e per l’orientamento (PCTO) all’estero. Azione 10.6.– Azioni di qualificazioni dell’offerta dell’istruzione e formazione tecnica e professionale. Sotto-azione 10.6.6 B Percorsi di alternanza scuola- lavoro transnazionali.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4E4C018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6AA09F2" w14:textId="77777777" w:rsidR="00312F27" w:rsidRPr="00225740" w:rsidRDefault="00312F27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0958C45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271A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6855BE">
        <w:rPr>
          <w:rFonts w:asciiTheme="minorHAnsi" w:hAnsiTheme="minorHAnsi" w:cstheme="minorHAnsi"/>
          <w:b/>
          <w:sz w:val="22"/>
          <w:szCs w:val="22"/>
        </w:rPr>
        <w:t>]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36F9B062" w14:textId="77777777" w:rsidR="00920EDE" w:rsidRPr="003E03E5" w:rsidRDefault="00920EDE" w:rsidP="00920EDE">
      <w:pPr>
        <w:spacing w:before="19" w:line="220" w:lineRule="exact"/>
      </w:pPr>
    </w:p>
    <w:p w14:paraId="23F0747F" w14:textId="57E8E948" w:rsidR="00920EDE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E7737">
        <w:rPr>
          <w:rFonts w:ascii="Calibri" w:eastAsia="Calibri" w:hAnsi="Calibri" w:cs="Calibri"/>
          <w:spacing w:val="-1"/>
          <w:sz w:val="32"/>
          <w:szCs w:val="32"/>
        </w:rPr>
        <w:t>REFERENTE DELLA VALUTAZIONE</w:t>
      </w:r>
    </w:p>
    <w:p w14:paraId="46AE26FF" w14:textId="1E16ED3E" w:rsidR="001E7737" w:rsidRDefault="001E7737" w:rsidP="001E7737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>
        <w:rPr>
          <w:rFonts w:ascii="Calibri" w:eastAsia="Calibri" w:hAnsi="Calibri" w:cs="Calibri"/>
          <w:spacing w:val="-1"/>
          <w:sz w:val="32"/>
          <w:szCs w:val="32"/>
        </w:rPr>
        <w:t>COADIUTORE</w:t>
      </w:r>
    </w:p>
    <w:p w14:paraId="2C08A1DC" w14:textId="14B02971" w:rsidR="001C426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 TUTOR</w:t>
      </w:r>
      <w:r w:rsidR="00595A5D"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 w:rsidR="00595A5D" w:rsidRPr="00595A5D">
        <w:rPr>
          <w:rFonts w:ascii="Calibri" w:eastAsia="Calibri" w:hAnsi="Calibri" w:cs="Calibri"/>
          <w:spacing w:val="-1"/>
          <w:sz w:val="24"/>
          <w:szCs w:val="24"/>
        </w:rPr>
        <w:t>( disponibile per n. 2 settimane)</w:t>
      </w:r>
    </w:p>
    <w:p w14:paraId="2CB03236" w14:textId="7CE8B2E7" w:rsidR="00595A5D" w:rsidRPr="00595A5D" w:rsidRDefault="00595A5D" w:rsidP="00595A5D">
      <w:pPr>
        <w:spacing w:line="240" w:lineRule="auto"/>
        <w:ind w:left="127" w:right="-20"/>
        <w:rPr>
          <w:rFonts w:ascii="Calibri" w:eastAsia="Calibri" w:hAnsi="Calibri" w:cs="Calibri"/>
          <w:sz w:val="24"/>
          <w:szCs w:val="24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>
        <w:rPr>
          <w:rFonts w:ascii="Calibri" w:eastAsia="Calibri" w:hAnsi="Calibri" w:cs="Calibri"/>
          <w:spacing w:val="-1"/>
          <w:sz w:val="32"/>
          <w:szCs w:val="32"/>
        </w:rPr>
        <w:t>DOCENTE TUTOR</w:t>
      </w:r>
      <w:r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 w:rsidRPr="00595A5D">
        <w:rPr>
          <w:rFonts w:ascii="Calibri" w:eastAsia="Calibri" w:hAnsi="Calibri" w:cs="Calibri"/>
          <w:spacing w:val="-1"/>
          <w:sz w:val="24"/>
          <w:szCs w:val="24"/>
        </w:rPr>
        <w:t>( disponibile per n. 1 settimana)</w:t>
      </w:r>
    </w:p>
    <w:p w14:paraId="2814672C" w14:textId="77777777" w:rsidR="00595A5D" w:rsidRPr="00595A5D" w:rsidRDefault="00595A5D" w:rsidP="00920EDE">
      <w:pPr>
        <w:spacing w:line="240" w:lineRule="auto"/>
        <w:ind w:left="127" w:right="-20"/>
        <w:rPr>
          <w:rFonts w:ascii="Calibri" w:eastAsia="Calibri" w:hAnsi="Calibri" w:cs="Calibri"/>
          <w:sz w:val="24"/>
          <w:szCs w:val="24"/>
        </w:rPr>
      </w:pP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337"/>
        <w:gridCol w:w="9127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1EE2555B" w14:textId="1851CA54" w:rsidR="00920EDE" w:rsidRPr="00852C3C" w:rsidRDefault="00920EDE" w:rsidP="006E7DC6">
            <w:pPr>
              <w:spacing w:after="10" w:line="248" w:lineRule="auto"/>
              <w:ind w:right="-285"/>
              <w:jc w:val="center"/>
            </w:pPr>
            <w:r w:rsidRPr="00920EDE">
              <w:t xml:space="preserve">PERCORSI FORMATIVI </w:t>
            </w:r>
            <w:r w:rsidR="00A31078">
              <w:t>PNRR</w:t>
            </w:r>
          </w:p>
        </w:tc>
      </w:tr>
      <w:tr w:rsidR="00920EDE" w:rsidRPr="007A3F79" w14:paraId="656514C7" w14:textId="77777777" w:rsidTr="00220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852C3C" w:rsidRDefault="00920EDE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127" w:type="dxa"/>
            <w:tcBorders>
              <w:left w:val="single" w:sz="4" w:space="0" w:color="auto"/>
            </w:tcBorders>
            <w:vAlign w:val="center"/>
          </w:tcPr>
          <w:p w14:paraId="750895BB" w14:textId="1A9E975A" w:rsidR="00920EDE" w:rsidRPr="00FB78FA" w:rsidRDefault="004F6A43" w:rsidP="00F429C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Modulo</w:t>
            </w:r>
            <w:r w:rsidR="0022058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: Settore Turistico</w:t>
            </w:r>
            <w:r w:rsidR="00D915AD">
              <w:rPr>
                <w:bCs/>
                <w:sz w:val="22"/>
                <w:szCs w:val="22"/>
              </w:rPr>
              <w:t xml:space="preserve">   (</w:t>
            </w:r>
            <w:r w:rsidR="00D915AD">
              <w:rPr>
                <w:bCs/>
                <w:sz w:val="22"/>
                <w:szCs w:val="22"/>
              </w:rPr>
              <w:t>n.1 unità</w:t>
            </w:r>
            <w:r w:rsidR="00D915AD">
              <w:rPr>
                <w:bCs/>
                <w:sz w:val="22"/>
                <w:szCs w:val="22"/>
              </w:rPr>
              <w:t>)</w:t>
            </w:r>
          </w:p>
        </w:tc>
      </w:tr>
      <w:tr w:rsidR="006E7DC6" w:rsidRPr="007A3F79" w14:paraId="72176989" w14:textId="77777777" w:rsidTr="0022058E">
        <w:trPr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tcBorders>
              <w:right w:val="single" w:sz="4" w:space="0" w:color="auto"/>
            </w:tcBorders>
            <w:vAlign w:val="center"/>
          </w:tcPr>
          <w:p w14:paraId="71DAFB38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127" w:type="dxa"/>
            <w:tcBorders>
              <w:left w:val="single" w:sz="4" w:space="0" w:color="auto"/>
            </w:tcBorders>
            <w:vAlign w:val="center"/>
          </w:tcPr>
          <w:p w14:paraId="78E486E1" w14:textId="1A66FB39" w:rsidR="006E7DC6" w:rsidRPr="00FB78FA" w:rsidRDefault="004F6A43" w:rsidP="00F429C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Modulo</w:t>
            </w:r>
            <w:r w:rsidR="00082E08">
              <w:rPr>
                <w:bCs/>
                <w:sz w:val="22"/>
                <w:szCs w:val="22"/>
              </w:rPr>
              <w:t xml:space="preserve"> </w:t>
            </w:r>
            <w:r w:rsidR="0022058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: Socio-Sanitario</w:t>
            </w:r>
            <w:r w:rsidR="00D915AD">
              <w:rPr>
                <w:bCs/>
                <w:sz w:val="22"/>
                <w:szCs w:val="22"/>
              </w:rPr>
              <w:t xml:space="preserve">  ( </w:t>
            </w:r>
            <w:r w:rsidR="00D915AD">
              <w:rPr>
                <w:bCs/>
                <w:sz w:val="22"/>
                <w:szCs w:val="22"/>
              </w:rPr>
              <w:t xml:space="preserve">n. 2 unità </w:t>
            </w:r>
            <w:r w:rsidR="00D915AD">
              <w:rPr>
                <w:bCs/>
                <w:sz w:val="22"/>
                <w:szCs w:val="22"/>
              </w:rPr>
              <w:t>)</w:t>
            </w:r>
          </w:p>
        </w:tc>
      </w:tr>
      <w:tr w:rsidR="006E7DC6" w:rsidRPr="007A3F79" w14:paraId="380FEE79" w14:textId="77777777" w:rsidTr="00220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tcBorders>
              <w:right w:val="single" w:sz="4" w:space="0" w:color="auto"/>
            </w:tcBorders>
            <w:vAlign w:val="center"/>
          </w:tcPr>
          <w:p w14:paraId="2DCD9B42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127" w:type="dxa"/>
            <w:tcBorders>
              <w:left w:val="single" w:sz="4" w:space="0" w:color="auto"/>
            </w:tcBorders>
            <w:vAlign w:val="center"/>
          </w:tcPr>
          <w:p w14:paraId="43CA0433" w14:textId="5DE04A9C" w:rsidR="006E7DC6" w:rsidRPr="00FB78FA" w:rsidRDefault="004F6A43" w:rsidP="00F429C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Modulo</w:t>
            </w:r>
            <w:r w:rsidR="00082E0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22058E">
              <w:rPr>
                <w:bCs/>
                <w:sz w:val="22"/>
                <w:szCs w:val="22"/>
              </w:rPr>
              <w:t xml:space="preserve">Sistemi informativi aziendali </w:t>
            </w:r>
            <w:r w:rsidR="00D915AD">
              <w:rPr>
                <w:bCs/>
                <w:sz w:val="22"/>
                <w:szCs w:val="22"/>
              </w:rPr>
              <w:t xml:space="preserve"> ( n. 2 unità)</w:t>
            </w:r>
          </w:p>
        </w:tc>
      </w:tr>
    </w:tbl>
    <w:p w14:paraId="232206E1" w14:textId="77777777" w:rsidR="00D92106" w:rsidRDefault="00D9210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3F5AE0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04DAC32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B4440" w14:textId="77777777" w:rsidR="00211328" w:rsidRDefault="00211328">
      <w:r>
        <w:separator/>
      </w:r>
    </w:p>
  </w:endnote>
  <w:endnote w:type="continuationSeparator" w:id="0">
    <w:p w14:paraId="70206946" w14:textId="77777777" w:rsidR="00211328" w:rsidRDefault="00211328">
      <w:r>
        <w:continuationSeparator/>
      </w:r>
    </w:p>
  </w:endnote>
  <w:endnote w:type="continuationNotice" w:id="1">
    <w:p w14:paraId="39AC5B35" w14:textId="77777777" w:rsidR="00211328" w:rsidRDefault="002113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ADB24" w14:textId="77777777" w:rsidR="00211328" w:rsidRDefault="00211328">
      <w:r>
        <w:separator/>
      </w:r>
    </w:p>
  </w:footnote>
  <w:footnote w:type="continuationSeparator" w:id="0">
    <w:p w14:paraId="10469385" w14:textId="77777777" w:rsidR="00211328" w:rsidRDefault="00211328">
      <w:r>
        <w:continuationSeparator/>
      </w:r>
    </w:p>
  </w:footnote>
  <w:footnote w:type="continuationNotice" w:id="1">
    <w:p w14:paraId="60AD7972" w14:textId="77777777" w:rsidR="00211328" w:rsidRDefault="002113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5"/>
  </w:num>
  <w:num w:numId="4" w16cid:durableId="1603342777">
    <w:abstractNumId w:val="24"/>
  </w:num>
  <w:num w:numId="5" w16cid:durableId="1312294538">
    <w:abstractNumId w:val="22"/>
  </w:num>
  <w:num w:numId="6" w16cid:durableId="883952512">
    <w:abstractNumId w:val="18"/>
  </w:num>
  <w:num w:numId="7" w16cid:durableId="155418328">
    <w:abstractNumId w:val="20"/>
  </w:num>
  <w:num w:numId="8" w16cid:durableId="689332829">
    <w:abstractNumId w:val="23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6"/>
  </w:num>
  <w:num w:numId="14" w16cid:durableId="765148788">
    <w:abstractNumId w:val="21"/>
  </w:num>
  <w:num w:numId="15" w16cid:durableId="537473107">
    <w:abstractNumId w:val="11"/>
  </w:num>
  <w:num w:numId="16" w16cid:durableId="771319844">
    <w:abstractNumId w:val="8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5"/>
  </w:num>
  <w:num w:numId="19" w16cid:durableId="791749635">
    <w:abstractNumId w:val="28"/>
  </w:num>
  <w:num w:numId="20" w16cid:durableId="1049308783">
    <w:abstractNumId w:val="27"/>
  </w:num>
  <w:num w:numId="21" w16cid:durableId="1798990985">
    <w:abstractNumId w:val="13"/>
  </w:num>
  <w:num w:numId="22" w16cid:durableId="1047756283">
    <w:abstractNumId w:val="7"/>
  </w:num>
  <w:num w:numId="23" w16cid:durableId="1349257431">
    <w:abstractNumId w:val="12"/>
  </w:num>
  <w:num w:numId="24" w16cid:durableId="143594433">
    <w:abstractNumId w:val="14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0"/>
  </w:num>
  <w:num w:numId="28" w16cid:durableId="407963383">
    <w:abstractNumId w:val="6"/>
  </w:num>
  <w:num w:numId="29" w16cid:durableId="18305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7"/>
  </w:num>
  <w:num w:numId="31" w16cid:durableId="90013427">
    <w:abstractNumId w:val="9"/>
  </w:num>
  <w:num w:numId="32" w16cid:durableId="1839999782">
    <w:abstractNumId w:val="12"/>
  </w:num>
  <w:num w:numId="33" w16cid:durableId="1260913437">
    <w:abstractNumId w:val="19"/>
  </w:num>
  <w:num w:numId="34" w16cid:durableId="776103227">
    <w:abstractNumId w:val="12"/>
  </w:num>
  <w:num w:numId="35" w16cid:durableId="123288428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08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E7737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635"/>
    <w:rsid w:val="00211328"/>
    <w:rsid w:val="00212656"/>
    <w:rsid w:val="002138C3"/>
    <w:rsid w:val="002148A7"/>
    <w:rsid w:val="0021505B"/>
    <w:rsid w:val="00215572"/>
    <w:rsid w:val="002157C1"/>
    <w:rsid w:val="0022058E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1AE9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10E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14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6A43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0A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5A5D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5F4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4BF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6825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F63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589F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544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15AD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3673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6101"/>
    <w:rsid w:val="00FA693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2024-10-17T06:03:00Z</dcterms:modified>
</cp:coreProperties>
</file>