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357"/>
        <w:gridCol w:w="5584"/>
        <w:gridCol w:w="851"/>
        <w:gridCol w:w="1701"/>
        <w:gridCol w:w="1275"/>
      </w:tblGrid>
      <w:tr w:rsidR="003A4FAE" w:rsidRPr="00A3519C" w14:paraId="65D91157" w14:textId="77777777" w:rsidTr="009814A0">
        <w:trPr>
          <w:trHeight w:val="510"/>
          <w:jc w:val="center"/>
        </w:trPr>
        <w:tc>
          <w:tcPr>
            <w:tcW w:w="10768" w:type="dxa"/>
            <w:gridSpan w:val="5"/>
            <w:vAlign w:val="center"/>
          </w:tcPr>
          <w:p w14:paraId="026E8B0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b/>
              </w:rPr>
            </w:pPr>
            <w:bookmarkStart w:id="0" w:name="_Hlk136097355"/>
            <w:r w:rsidRPr="00A3519C">
              <w:rPr>
                <w:rFonts w:ascii="Arial Narrow" w:hAnsi="Arial Narrow"/>
                <w:b/>
              </w:rPr>
              <w:t xml:space="preserve">Griglia N.1 </w:t>
            </w:r>
            <w:r>
              <w:rPr>
                <w:rFonts w:ascii="Arial Narrow" w:hAnsi="Arial Narrow"/>
                <w:b/>
              </w:rPr>
              <w:t>Scheda auto</w:t>
            </w:r>
            <w:r w:rsidRPr="00A3519C">
              <w:rPr>
                <w:rFonts w:ascii="Arial Narrow" w:hAnsi="Arial Narrow"/>
                <w:b/>
              </w:rPr>
              <w:t xml:space="preserve">valutazione personale docente ESPERTO INTERNO/ESTERNO area formativa </w:t>
            </w:r>
          </w:p>
        </w:tc>
      </w:tr>
      <w:tr w:rsidR="003A4FAE" w:rsidRPr="00A3519C" w14:paraId="1EF7402A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537B2979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contextualSpacing/>
              <w:jc w:val="center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</w:rPr>
              <w:t>Titoli di studio, specializzazioni, master e titoli specifici – max 40 punti</w:t>
            </w:r>
          </w:p>
        </w:tc>
        <w:tc>
          <w:tcPr>
            <w:tcW w:w="1275" w:type="dxa"/>
            <w:vAlign w:val="center"/>
          </w:tcPr>
          <w:p w14:paraId="36F2E2E5" w14:textId="77777777" w:rsidR="003A4FAE" w:rsidRPr="00A3519C" w:rsidRDefault="003A4FAE" w:rsidP="009814A0">
            <w:pPr>
              <w:ind w:left="-105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Punti </w:t>
            </w:r>
            <w:proofErr w:type="spellStart"/>
            <w:r>
              <w:rPr>
                <w:rFonts w:ascii="Arial Narrow" w:hAnsi="Arial Narrow"/>
                <w:b/>
              </w:rPr>
              <w:t>Autovalutaz</w:t>
            </w:r>
            <w:proofErr w:type="spellEnd"/>
            <w:r>
              <w:rPr>
                <w:rFonts w:ascii="Arial Narrow" w:hAnsi="Arial Narrow"/>
                <w:b/>
              </w:rPr>
              <w:t>.</w:t>
            </w:r>
          </w:p>
        </w:tc>
      </w:tr>
      <w:tr w:rsidR="003A4FAE" w:rsidRPr="00A3519C" w14:paraId="07515977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0E653D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Titolo di studio</w:t>
            </w:r>
          </w:p>
          <w:p w14:paraId="5D07C543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12 punti</w:t>
            </w:r>
          </w:p>
        </w:tc>
        <w:tc>
          <w:tcPr>
            <w:tcW w:w="5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7794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Diploma di istruzione secondaria superiore attinente all’area progettuale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333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3071C07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  <w:p w14:paraId="16F27B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  <w:p w14:paraId="6F8B670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  <w:p w14:paraId="51FD959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860DED5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6BC61C2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6E1D3A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0BC2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triennale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D3A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7C08FCF6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FDD6705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27B4C76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2A340A2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FE65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 xml:space="preserve">Laurea non specifica magistrale o quadriennale vecchio ordinamento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3C4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6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04B897D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A4DCBB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353645A0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D53841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BBAD" w14:textId="1F5E85C5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fino a 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BAB5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8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343A89F2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CADABC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07CD5FAC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7E19D11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EBAD" w14:textId="35E14D48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da 91 a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10D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10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6928868F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2BF1675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27262F73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6CDC02C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70F3" w14:textId="6F33EB93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da 101 a 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0B7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11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5C1BCC38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766C5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76AA95F2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7EF7285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8796" w14:textId="2D4C9D1B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Laurea specifica magistrale o quadriennale vecchio ordinamento attinente al progetto – votazione con lode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6F8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12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14:paraId="3DCAF5B1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405FDE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</w:p>
        </w:tc>
      </w:tr>
      <w:tr w:rsidR="003A4FAE" w:rsidRPr="00A3519C" w14:paraId="481D6364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09475E0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Altri titoli e specializzazioni</w:t>
            </w:r>
          </w:p>
          <w:p w14:paraId="11EDEDD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  <w:i/>
              </w:rPr>
              <w:t>Max 28 punti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CBD0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E1E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A5D0235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D2AA58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7705DBF2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2A7ADF6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3CDE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E610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BDF6B6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AE8A8B" w14:textId="77777777" w:rsidR="003A4FAE" w:rsidRPr="00A3519C" w:rsidRDefault="003A4FAE" w:rsidP="009814A0">
            <w:pPr>
              <w:rPr>
                <w:rFonts w:ascii="Arial Narrow" w:hAnsi="Arial Narrow"/>
                <w:i/>
              </w:rPr>
            </w:pPr>
          </w:p>
        </w:tc>
      </w:tr>
      <w:tr w:rsidR="003A4FAE" w:rsidRPr="00A3519C" w14:paraId="558C4FD3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36D3D0D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BB86" w14:textId="77777777" w:rsidR="003A4FAE" w:rsidRPr="00A3519C" w:rsidRDefault="003A4FAE" w:rsidP="009814A0">
            <w:pPr>
              <w:jc w:val="both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Inserimento in graduatorie di merito a concorsi scolastici per esami e titoli (non vincitori)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EC94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4ECEFE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C67CF66" w14:textId="77777777" w:rsidR="003A4FAE" w:rsidRPr="00A3519C" w:rsidRDefault="003A4FAE" w:rsidP="009814A0">
            <w:pPr>
              <w:rPr>
                <w:rFonts w:ascii="Arial Narrow" w:hAnsi="Arial Narrow"/>
                <w:i/>
              </w:rPr>
            </w:pPr>
          </w:p>
        </w:tc>
      </w:tr>
      <w:tr w:rsidR="003A4FAE" w:rsidRPr="00A3519C" w14:paraId="752AAB87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2DF2E5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8D88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proofErr w:type="spellStart"/>
            <w:r w:rsidRPr="00A3519C">
              <w:rPr>
                <w:rFonts w:ascii="Arial Narrow" w:hAnsi="Arial Narrow"/>
              </w:rPr>
              <w:t>Ecdl</w:t>
            </w:r>
            <w:proofErr w:type="spellEnd"/>
            <w:r w:rsidRPr="00A3519C">
              <w:rPr>
                <w:rFonts w:ascii="Arial Narrow" w:hAnsi="Arial Narrow"/>
              </w:rPr>
              <w:t xml:space="preserve"> base o titoli equivalenti o superiori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70A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CB183C4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18F2E2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CC31E9A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1035BA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9240" w14:textId="77777777" w:rsidR="003A4FAE" w:rsidRPr="00A3519C" w:rsidRDefault="003A4FAE" w:rsidP="009814A0">
            <w:pPr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</w:rPr>
              <w:t>Certificazioni linguistiche di livello almeno B1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8701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E30A00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Si valuta un solo titolo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3039DA2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F53F60C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4479D01D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Attività professionali coerenti con l’area progettuale – max 30 punti</w:t>
            </w:r>
          </w:p>
        </w:tc>
        <w:tc>
          <w:tcPr>
            <w:tcW w:w="1275" w:type="dxa"/>
            <w:vAlign w:val="center"/>
          </w:tcPr>
          <w:p w14:paraId="1031BE08" w14:textId="77777777" w:rsidR="003A4FAE" w:rsidRPr="00A3519C" w:rsidRDefault="003A4FAE" w:rsidP="009814A0">
            <w:pPr>
              <w:ind w:left="360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3A4FAE" w:rsidRPr="00A3519C" w14:paraId="4AF742BA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33130C9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Esperienze professionali specifiche</w:t>
            </w:r>
          </w:p>
          <w:p w14:paraId="7CD6DBB6" w14:textId="77777777" w:rsidR="003A4FAE" w:rsidRPr="00A3519C" w:rsidRDefault="003A4FAE" w:rsidP="009814A0">
            <w:pPr>
              <w:pStyle w:val="Paragrafoelenco"/>
              <w:ind w:left="142" w:right="-126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30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D3AB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Attività professionali coerenti con l’area progettuale specifica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3F61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CC5A88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5 per ogni anno completo fino ad un massimo di 2 anni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5B9FBA3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34A8C5D0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0AC7C15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13CC3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 xml:space="preserve">Esperienze professionali maturate in progetti finanziati dall’Unione Europea o da altri enti/istituzioni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4DEFB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3B0A5E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3 per ogni corso annuale fino ad un massimo di 4 corsi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109810F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61B8DB4C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49B97A3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2EFB7" w14:textId="77777777" w:rsidR="003A4FAE" w:rsidRPr="00A3519C" w:rsidRDefault="003A4FAE" w:rsidP="009814A0">
            <w:pPr>
              <w:pStyle w:val="Paragrafoelenco"/>
              <w:ind w:left="51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Attività di formatore inerente alle attività progettuali di interesse specifico all’obiettivo per il quale si concorre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327DA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1CD773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2 per ogni anno fino ad un massimo di 4 attività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88216F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2C0DD97F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0BC1E853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ind w:left="0"/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Esperienza nella gestione delle risorse umane – max 20 punti</w:t>
            </w:r>
          </w:p>
        </w:tc>
        <w:tc>
          <w:tcPr>
            <w:tcW w:w="1275" w:type="dxa"/>
            <w:vAlign w:val="center"/>
          </w:tcPr>
          <w:p w14:paraId="28FA7957" w14:textId="77777777" w:rsidR="003A4FAE" w:rsidRPr="00A3519C" w:rsidRDefault="003A4FAE" w:rsidP="009814A0">
            <w:pPr>
              <w:ind w:left="360"/>
              <w:contextualSpacing/>
              <w:jc w:val="center"/>
              <w:rPr>
                <w:rFonts w:ascii="Arial Narrow" w:hAnsi="Arial Narrow"/>
                <w:b/>
              </w:rPr>
            </w:pPr>
          </w:p>
        </w:tc>
      </w:tr>
      <w:tr w:rsidR="003A4FAE" w:rsidRPr="00A3519C" w14:paraId="4102DB71" w14:textId="77777777" w:rsidTr="009814A0">
        <w:trPr>
          <w:trHeight w:val="510"/>
          <w:jc w:val="center"/>
        </w:trPr>
        <w:tc>
          <w:tcPr>
            <w:tcW w:w="1357" w:type="dxa"/>
            <w:tcBorders>
              <w:right w:val="single" w:sz="4" w:space="0" w:color="auto"/>
            </w:tcBorders>
            <w:vAlign w:val="center"/>
          </w:tcPr>
          <w:p w14:paraId="2A5D9D47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 xml:space="preserve">Titoli </w:t>
            </w:r>
          </w:p>
          <w:p w14:paraId="646772D9" w14:textId="77777777" w:rsidR="003A4FAE" w:rsidRPr="00A3519C" w:rsidRDefault="003A4FAE" w:rsidP="009814A0">
            <w:pPr>
              <w:ind w:left="142" w:right="-142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20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DE8AA" w14:textId="77777777" w:rsidR="003A4FAE" w:rsidRPr="00A3519C" w:rsidRDefault="003A4FAE" w:rsidP="009814A0">
            <w:pPr>
              <w:pStyle w:val="Paragrafoelenco"/>
              <w:ind w:left="67"/>
              <w:jc w:val="both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Incarichi aziendali o pubblici attinenti alla gestione delle risorse umane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3A8E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34B74F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 xml:space="preserve">Punti 5 per ogni incarico fino ad un massimo di 4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692D7D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084B3FF6" w14:textId="77777777" w:rsidTr="009814A0">
        <w:trPr>
          <w:trHeight w:val="510"/>
          <w:jc w:val="center"/>
        </w:trPr>
        <w:tc>
          <w:tcPr>
            <w:tcW w:w="9493" w:type="dxa"/>
            <w:gridSpan w:val="4"/>
            <w:vAlign w:val="center"/>
          </w:tcPr>
          <w:p w14:paraId="25A95F62" w14:textId="77777777" w:rsidR="003A4FAE" w:rsidRPr="00A3519C" w:rsidRDefault="003A4FAE" w:rsidP="003A4FAE">
            <w:pPr>
              <w:pStyle w:val="Paragrafoelenco"/>
              <w:numPr>
                <w:ilvl w:val="0"/>
                <w:numId w:val="1"/>
              </w:numPr>
              <w:ind w:left="-851" w:hanging="284"/>
              <w:contextualSpacing/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b/>
              </w:rPr>
              <w:t>Pubblicazioni di natura didattica – max 10 punti</w:t>
            </w:r>
          </w:p>
        </w:tc>
        <w:tc>
          <w:tcPr>
            <w:tcW w:w="1275" w:type="dxa"/>
            <w:vAlign w:val="center"/>
          </w:tcPr>
          <w:p w14:paraId="6DBD0A91" w14:textId="77777777" w:rsidR="003A4FAE" w:rsidRPr="00DC50B9" w:rsidRDefault="003A4FAE" w:rsidP="009814A0">
            <w:pPr>
              <w:ind w:left="-1135"/>
              <w:contextualSpacing/>
              <w:rPr>
                <w:rFonts w:ascii="Arial Narrow" w:hAnsi="Arial Narrow"/>
                <w:b/>
              </w:rPr>
            </w:pPr>
          </w:p>
        </w:tc>
      </w:tr>
      <w:tr w:rsidR="003A4FAE" w:rsidRPr="00A3519C" w14:paraId="6D47127B" w14:textId="77777777" w:rsidTr="009814A0">
        <w:trPr>
          <w:trHeight w:val="510"/>
          <w:jc w:val="center"/>
        </w:trPr>
        <w:tc>
          <w:tcPr>
            <w:tcW w:w="1357" w:type="dxa"/>
            <w:vMerge w:val="restart"/>
            <w:tcBorders>
              <w:right w:val="single" w:sz="4" w:space="0" w:color="auto"/>
            </w:tcBorders>
            <w:vAlign w:val="center"/>
          </w:tcPr>
          <w:p w14:paraId="49E1676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Pubblicazioni</w:t>
            </w:r>
          </w:p>
          <w:p w14:paraId="6748CC9B" w14:textId="77777777" w:rsidR="003A4FAE" w:rsidRPr="00A3519C" w:rsidRDefault="003A4FAE" w:rsidP="009814A0">
            <w:pPr>
              <w:pStyle w:val="Paragrafoelenco"/>
              <w:ind w:left="142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  <w:b/>
                <w:i/>
              </w:rPr>
              <w:t>Max 10 punti</w:t>
            </w: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E4F9D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Pubblicazioni di testi didattici e/o multimediali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3D28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422F1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 xml:space="preserve">Punti 1 per ogni pubblicazione fino ad un massimo di 5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AD313E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tr w:rsidR="003A4FAE" w:rsidRPr="00A3519C" w14:paraId="5844023E" w14:textId="77777777" w:rsidTr="009814A0">
        <w:trPr>
          <w:trHeight w:val="510"/>
          <w:jc w:val="center"/>
        </w:trPr>
        <w:tc>
          <w:tcPr>
            <w:tcW w:w="1357" w:type="dxa"/>
            <w:vMerge/>
            <w:tcBorders>
              <w:right w:val="single" w:sz="4" w:space="0" w:color="auto"/>
            </w:tcBorders>
            <w:vAlign w:val="center"/>
          </w:tcPr>
          <w:p w14:paraId="5A9CEC4C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</w:p>
        </w:tc>
        <w:tc>
          <w:tcPr>
            <w:tcW w:w="5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203F0" w14:textId="77777777" w:rsidR="003A4FAE" w:rsidRPr="00A3519C" w:rsidRDefault="003A4FAE" w:rsidP="009814A0">
            <w:pPr>
              <w:pStyle w:val="Paragrafoelenco"/>
              <w:ind w:left="0"/>
              <w:rPr>
                <w:rFonts w:ascii="Arial Narrow" w:hAnsi="Arial Narrow"/>
                <w:b/>
              </w:rPr>
            </w:pPr>
            <w:r w:rsidRPr="00A3519C">
              <w:rPr>
                <w:rFonts w:ascii="Arial Narrow" w:hAnsi="Arial Narrow"/>
              </w:rPr>
              <w:t>Pubblicazioni didattiche su giornali e riviste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DF059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  <w:r w:rsidRPr="00A3519C">
              <w:rPr>
                <w:rFonts w:ascii="Arial Narrow" w:hAnsi="Arial Narrow"/>
                <w:i/>
              </w:rPr>
              <w:t>Punti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FA37DC" w14:textId="77777777" w:rsidR="003A4FAE" w:rsidRPr="00A3519C" w:rsidRDefault="003A4FAE" w:rsidP="009814A0">
            <w:pPr>
              <w:jc w:val="center"/>
              <w:rPr>
                <w:rFonts w:ascii="Arial Narrow" w:hAnsi="Arial Narrow"/>
              </w:rPr>
            </w:pPr>
            <w:r w:rsidRPr="00A3519C">
              <w:rPr>
                <w:rFonts w:ascii="Arial Narrow" w:hAnsi="Arial Narrow"/>
                <w:i/>
              </w:rPr>
              <w:t>Punti 1 per ogni pubblicazione fino ad un massimo di 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3DCF3C" w14:textId="77777777" w:rsidR="003A4FAE" w:rsidRPr="00A3519C" w:rsidRDefault="003A4FAE" w:rsidP="009814A0">
            <w:pPr>
              <w:jc w:val="center"/>
              <w:rPr>
                <w:rFonts w:ascii="Arial Narrow" w:hAnsi="Arial Narrow"/>
                <w:i/>
              </w:rPr>
            </w:pPr>
          </w:p>
        </w:tc>
      </w:tr>
      <w:bookmarkEnd w:id="0"/>
    </w:tbl>
    <w:p w14:paraId="42F236F2" w14:textId="77777777" w:rsidR="00E81E24" w:rsidRDefault="00E81E24"/>
    <w:sectPr w:rsidR="00E81E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26C4" w14:textId="77777777" w:rsidR="00224DCF" w:rsidRDefault="00224DCF" w:rsidP="003A4FAE">
      <w:r>
        <w:separator/>
      </w:r>
    </w:p>
  </w:endnote>
  <w:endnote w:type="continuationSeparator" w:id="0">
    <w:p w14:paraId="0742EAD2" w14:textId="77777777" w:rsidR="00224DCF" w:rsidRDefault="00224DCF" w:rsidP="003A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7720" w14:textId="77777777" w:rsidR="00E1125D" w:rsidRDefault="00E112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8357" w14:textId="77777777" w:rsidR="00E1125D" w:rsidRDefault="00E112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40671" w14:textId="77777777" w:rsidR="00E1125D" w:rsidRDefault="00E112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D65B7" w14:textId="77777777" w:rsidR="00224DCF" w:rsidRDefault="00224DCF" w:rsidP="003A4FAE">
      <w:r>
        <w:separator/>
      </w:r>
    </w:p>
  </w:footnote>
  <w:footnote w:type="continuationSeparator" w:id="0">
    <w:p w14:paraId="705FD252" w14:textId="77777777" w:rsidR="00224DCF" w:rsidRDefault="00224DCF" w:rsidP="003A4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72FB" w14:textId="77777777" w:rsidR="00E1125D" w:rsidRDefault="00E112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B20D2" w14:textId="658F31AA" w:rsidR="003A4FAE" w:rsidRPr="003A4FAE" w:rsidRDefault="003A4FAE" w:rsidP="003A4FAE">
    <w:pPr>
      <w:pStyle w:val="Intestazione"/>
      <w:jc w:val="center"/>
      <w:rPr>
        <w:b/>
        <w:bCs/>
      </w:rPr>
    </w:pPr>
    <w:r w:rsidRPr="003A4FAE">
      <w:rPr>
        <w:b/>
        <w:bCs/>
      </w:rPr>
      <w:t>ALLEGATO</w:t>
    </w:r>
    <w:r w:rsidR="00E1125D">
      <w:rPr>
        <w:b/>
        <w:bCs/>
      </w:rPr>
      <w:t xml:space="preserve"> </w:t>
    </w:r>
    <w:r w:rsidRPr="003A4FAE">
      <w:rPr>
        <w:b/>
        <w:bCs/>
      </w:rPr>
      <w:t>B</w:t>
    </w:r>
    <w:r w:rsidRPr="003A4FAE">
      <w:rPr>
        <w:rFonts w:cstheme="minorHAnsi"/>
        <w:b/>
        <w:bCs/>
        <w:i/>
        <w:iCs/>
      </w:rPr>
      <w:t xml:space="preserve"> GRIGLIA DI AUTOVALUTAZIONE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ABDB0" w14:textId="77777777" w:rsidR="00E1125D" w:rsidRDefault="00E112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33FB0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AE"/>
    <w:rsid w:val="00224DCF"/>
    <w:rsid w:val="00383858"/>
    <w:rsid w:val="003A4FAE"/>
    <w:rsid w:val="00504919"/>
    <w:rsid w:val="00E1125D"/>
    <w:rsid w:val="00E81E24"/>
    <w:rsid w:val="00F551E8"/>
    <w:rsid w:val="00FA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5AE1"/>
  <w15:chartTrackingRefBased/>
  <w15:docId w15:val="{CC166FE5-4397-4868-A923-1005A24A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4FA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A4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A4FAE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3A4F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4FAE"/>
    <w:rPr>
      <w:rFonts w:ascii="Verdana" w:eastAsia="Times New Roman" w:hAnsi="Verdana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4F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AE"/>
    <w:rPr>
      <w:rFonts w:ascii="Verdana" w:eastAsia="Times New Roman" w:hAnsi="Verdana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 2</dc:creator>
  <cp:keywords/>
  <dc:description/>
  <cp:lastModifiedBy>Affari Generali 2</cp:lastModifiedBy>
  <cp:revision>2</cp:revision>
  <dcterms:created xsi:type="dcterms:W3CDTF">2024-11-11T10:07:00Z</dcterms:created>
  <dcterms:modified xsi:type="dcterms:W3CDTF">2024-11-11T10:07:00Z</dcterms:modified>
</cp:coreProperties>
</file>